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9C" w:rsidRDefault="0001599C" w:rsidP="0001599C">
      <w:pPr>
        <w:spacing w:line="520" w:lineRule="exact"/>
        <w:jc w:val="center"/>
        <w:rPr>
          <w:rFonts w:ascii="方正小标宋简体" w:eastAsia="方正小标宋简体"/>
          <w:b/>
          <w:sz w:val="36"/>
          <w:szCs w:val="36"/>
        </w:rPr>
      </w:pPr>
      <w:r w:rsidRPr="0001599C">
        <w:rPr>
          <w:rFonts w:ascii="方正小标宋简体" w:eastAsia="方正小标宋简体" w:hint="eastAsia"/>
          <w:b/>
          <w:sz w:val="36"/>
          <w:szCs w:val="36"/>
        </w:rPr>
        <w:t>“天道酬勤 不负韶华”研修活动心得</w:t>
      </w:r>
    </w:p>
    <w:p w:rsidR="0001599C" w:rsidRDefault="0001599C" w:rsidP="0001599C">
      <w:pPr>
        <w:spacing w:line="520" w:lineRule="exact"/>
        <w:jc w:val="center"/>
        <w:rPr>
          <w:rFonts w:ascii="楷体" w:eastAsia="楷体" w:hAnsi="楷体" w:cs="楷体"/>
          <w:bCs/>
          <w:spacing w:val="11"/>
          <w:sz w:val="28"/>
          <w:szCs w:val="36"/>
        </w:rPr>
      </w:pPr>
      <w:r>
        <w:rPr>
          <w:rFonts w:ascii="楷体" w:eastAsia="楷体" w:hAnsi="楷体" w:cs="楷体" w:hint="eastAsia"/>
          <w:bCs/>
          <w:spacing w:val="11"/>
          <w:sz w:val="28"/>
          <w:szCs w:val="36"/>
        </w:rPr>
        <w:t xml:space="preserve">研究生院 </w:t>
      </w:r>
      <w:proofErr w:type="gramStart"/>
      <w:r>
        <w:rPr>
          <w:rFonts w:ascii="楷体" w:eastAsia="楷体" w:hAnsi="楷体" w:cs="楷体" w:hint="eastAsia"/>
          <w:bCs/>
          <w:spacing w:val="11"/>
          <w:sz w:val="28"/>
          <w:szCs w:val="36"/>
        </w:rPr>
        <w:t>种孟楠</w:t>
      </w:r>
      <w:proofErr w:type="gramEnd"/>
    </w:p>
    <w:p w:rsidR="0001599C" w:rsidRDefault="0001599C" w:rsidP="0001599C">
      <w:pPr>
        <w:spacing w:line="520" w:lineRule="exact"/>
        <w:jc w:val="center"/>
        <w:rPr>
          <w:rFonts w:ascii="仿宋_GB2312" w:eastAsia="仿宋_GB2312"/>
          <w:sz w:val="32"/>
          <w:szCs w:val="32"/>
        </w:rPr>
      </w:pPr>
    </w:p>
    <w:p w:rsidR="0001599C" w:rsidRPr="0001599C" w:rsidRDefault="0001599C" w:rsidP="0001599C">
      <w:pPr>
        <w:spacing w:line="500" w:lineRule="exact"/>
        <w:ind w:firstLineChars="200" w:firstLine="640"/>
        <w:rPr>
          <w:rFonts w:ascii="仿宋_GB2312" w:eastAsia="仿宋_GB2312"/>
          <w:sz w:val="32"/>
          <w:szCs w:val="32"/>
        </w:rPr>
      </w:pPr>
      <w:r w:rsidRPr="0001599C">
        <w:rPr>
          <w:rFonts w:ascii="仿宋_GB2312" w:eastAsia="仿宋_GB2312" w:hint="eastAsia"/>
          <w:sz w:val="32"/>
          <w:szCs w:val="32"/>
        </w:rPr>
        <w:t>正所谓“立身以立学为先”，我非常有幸能参加此次机关年轻干部研修班，也很荣幸能有这个机会在此向各位领导</w:t>
      </w:r>
      <w:r w:rsidR="00E45104">
        <w:rPr>
          <w:rFonts w:ascii="仿宋_GB2312" w:eastAsia="仿宋_GB2312" w:hint="eastAsia"/>
          <w:sz w:val="32"/>
          <w:szCs w:val="32"/>
        </w:rPr>
        <w:t>、</w:t>
      </w:r>
      <w:r w:rsidRPr="0001599C">
        <w:rPr>
          <w:rFonts w:ascii="仿宋_GB2312" w:eastAsia="仿宋_GB2312" w:hint="eastAsia"/>
          <w:sz w:val="32"/>
          <w:szCs w:val="32"/>
        </w:rPr>
        <w:t>同事将此次研修心得做以下汇报分享。</w:t>
      </w:r>
    </w:p>
    <w:p w:rsidR="0001599C" w:rsidRPr="0001599C" w:rsidRDefault="0001599C" w:rsidP="0001599C">
      <w:pPr>
        <w:spacing w:line="500" w:lineRule="exact"/>
        <w:ind w:firstLineChars="200" w:firstLine="640"/>
        <w:rPr>
          <w:rFonts w:ascii="仿宋_GB2312" w:eastAsia="仿宋_GB2312"/>
          <w:sz w:val="32"/>
          <w:szCs w:val="32"/>
        </w:rPr>
      </w:pPr>
      <w:r w:rsidRPr="0001599C">
        <w:rPr>
          <w:rFonts w:ascii="仿宋_GB2312" w:eastAsia="仿宋_GB2312" w:hint="eastAsia"/>
          <w:sz w:val="32"/>
          <w:szCs w:val="32"/>
        </w:rPr>
        <w:t>思想家汉</w:t>
      </w:r>
      <w:proofErr w:type="gramStart"/>
      <w:r w:rsidRPr="0001599C">
        <w:rPr>
          <w:rFonts w:ascii="仿宋_GB2312" w:eastAsia="仿宋_GB2312" w:hint="eastAsia"/>
          <w:sz w:val="32"/>
          <w:szCs w:val="32"/>
        </w:rPr>
        <w:t>娜</w:t>
      </w:r>
      <w:proofErr w:type="gramEnd"/>
      <w:r w:rsidRPr="0001599C">
        <w:rPr>
          <w:rFonts w:ascii="仿宋_GB2312" w:eastAsia="仿宋_GB2312" w:hint="eastAsia"/>
          <w:sz w:val="32"/>
          <w:szCs w:val="32"/>
        </w:rPr>
        <w:t>.阿伦特曾说“除非经由记忆之路，人不能抵达纵深”。此行以多样的视角、丰富的形式触摸历史，所学、</w:t>
      </w:r>
      <w:proofErr w:type="gramStart"/>
      <w:r w:rsidRPr="0001599C">
        <w:rPr>
          <w:rFonts w:ascii="仿宋_GB2312" w:eastAsia="仿宋_GB2312" w:hint="eastAsia"/>
          <w:sz w:val="32"/>
          <w:szCs w:val="32"/>
        </w:rPr>
        <w:t>所观让我</w:t>
      </w:r>
      <w:proofErr w:type="gramEnd"/>
      <w:r w:rsidRPr="0001599C">
        <w:rPr>
          <w:rFonts w:ascii="仿宋_GB2312" w:eastAsia="仿宋_GB2312" w:hint="eastAsia"/>
          <w:sz w:val="32"/>
          <w:szCs w:val="32"/>
        </w:rPr>
        <w:t>有所思，有所获。参观侵华日军南京大屠杀遇难同胞纪念馆，走过展览集会区和遗址</w:t>
      </w:r>
      <w:proofErr w:type="gramStart"/>
      <w:r w:rsidRPr="0001599C">
        <w:rPr>
          <w:rFonts w:ascii="仿宋_GB2312" w:eastAsia="仿宋_GB2312" w:hint="eastAsia"/>
          <w:sz w:val="32"/>
          <w:szCs w:val="32"/>
        </w:rPr>
        <w:t>悼念区</w:t>
      </w:r>
      <w:proofErr w:type="gramEnd"/>
      <w:r w:rsidRPr="0001599C">
        <w:rPr>
          <w:rFonts w:ascii="仿宋_GB2312" w:eastAsia="仿宋_GB2312" w:hint="eastAsia"/>
          <w:sz w:val="32"/>
          <w:szCs w:val="32"/>
        </w:rPr>
        <w:t xml:space="preserve">的黑暗与沉默，让我愈加珍视和平公园上空的阳光；重温总理少年时便立志“为中华之崛起”而读书的生平和他所走过的那段红色历史，使我对中国共产党人的初心和使命有更深入的理解；让我触动最深的，是在《中国共产党百年辉煌历程的经验总结》课堂上，进一步学习总书记说过的“中国共产党的伟大不在于不犯错误，而在于从不讳疾忌医，敢于直面问题，勇于自我革命，具有极强的自我修复能力。”  </w:t>
      </w:r>
    </w:p>
    <w:p w:rsidR="0001599C" w:rsidRPr="0001599C" w:rsidRDefault="0001599C" w:rsidP="0001599C">
      <w:pPr>
        <w:spacing w:line="500" w:lineRule="exact"/>
        <w:ind w:firstLineChars="200" w:firstLine="640"/>
        <w:rPr>
          <w:rFonts w:ascii="仿宋_GB2312" w:eastAsia="仿宋_GB2312"/>
          <w:sz w:val="32"/>
          <w:szCs w:val="32"/>
        </w:rPr>
      </w:pPr>
      <w:r w:rsidRPr="0001599C">
        <w:rPr>
          <w:rFonts w:ascii="仿宋_GB2312" w:eastAsia="仿宋_GB2312" w:hint="eastAsia"/>
          <w:sz w:val="32"/>
          <w:szCs w:val="32"/>
        </w:rPr>
        <w:t>这使我对为什么“勇于自我革命，是我们党最鲜明的品格，也是我们党最大的优势”有了更充分的认识。带着这份体悟，我以“坚持不忘初心就是要不断自我革命”检视自己在研究生招生工作岗位的初心，并从几个方面对自己进行了自我革命。</w:t>
      </w:r>
    </w:p>
    <w:p w:rsidR="0001599C" w:rsidRPr="0001599C" w:rsidRDefault="0001599C" w:rsidP="0001599C">
      <w:pPr>
        <w:spacing w:line="500" w:lineRule="exact"/>
        <w:ind w:firstLineChars="200" w:firstLine="640"/>
        <w:rPr>
          <w:rFonts w:ascii="仿宋_GB2312" w:eastAsia="仿宋_GB2312"/>
          <w:sz w:val="32"/>
          <w:szCs w:val="32"/>
        </w:rPr>
      </w:pPr>
      <w:r w:rsidRPr="0001599C">
        <w:rPr>
          <w:rFonts w:ascii="仿宋_GB2312" w:eastAsia="仿宋_GB2312" w:hint="eastAsia"/>
          <w:sz w:val="32"/>
          <w:szCs w:val="32"/>
        </w:rPr>
        <w:t>首先是加强“直面矛盾、刀刃向内”的政治勇气。习近</w:t>
      </w:r>
      <w:r w:rsidR="00E45104">
        <w:rPr>
          <w:rFonts w:ascii="仿宋_GB2312" w:eastAsia="仿宋_GB2312" w:hint="eastAsia"/>
          <w:sz w:val="32"/>
          <w:szCs w:val="32"/>
        </w:rPr>
        <w:t>平总书记在谈坚决把党风廉政建设和反腐败斗争进行到底时坚决地提出，</w:t>
      </w:r>
      <w:r w:rsidRPr="0001599C">
        <w:rPr>
          <w:rFonts w:ascii="仿宋_GB2312" w:eastAsia="仿宋_GB2312" w:hint="eastAsia"/>
          <w:sz w:val="32"/>
          <w:szCs w:val="32"/>
        </w:rPr>
        <w:t>宁可“得罪千百人，不负十三亿”。对于研究生招生工作而言，最需要坚守的反腐阵地是“没有考试安全就没有教育公平</w:t>
      </w:r>
      <w:r w:rsidR="00E45104">
        <w:rPr>
          <w:rFonts w:ascii="仿宋_GB2312" w:eastAsia="仿宋_GB2312" w:hint="eastAsia"/>
          <w:sz w:val="32"/>
          <w:szCs w:val="32"/>
        </w:rPr>
        <w:t>”</w:t>
      </w:r>
      <w:r w:rsidRPr="0001599C">
        <w:rPr>
          <w:rFonts w:ascii="仿宋_GB2312" w:eastAsia="仿宋_GB2312" w:hint="eastAsia"/>
          <w:sz w:val="32"/>
          <w:szCs w:val="32"/>
        </w:rPr>
        <w:t>。尤其近年研究生招生规模增加，新媒</w:t>
      </w:r>
      <w:r w:rsidRPr="0001599C">
        <w:rPr>
          <w:rFonts w:ascii="仿宋_GB2312" w:eastAsia="仿宋_GB2312" w:hint="eastAsia"/>
          <w:sz w:val="32"/>
          <w:szCs w:val="32"/>
        </w:rPr>
        <w:lastRenderedPageBreak/>
        <w:t>体时代舆论传播及影响力增强，我更要从自身加强对研究生考试招生工作重要性、复杂性和敏感性的认识，在学校研究生招生工作领导小组的领导下严格考试组织管理，切实从自身落实安全保密责任制，绝不触碰红线和底线，不负万千考生。</w:t>
      </w:r>
    </w:p>
    <w:p w:rsidR="0001599C" w:rsidRPr="0001599C" w:rsidRDefault="0001599C" w:rsidP="0001599C">
      <w:pPr>
        <w:spacing w:line="500" w:lineRule="exact"/>
        <w:ind w:firstLineChars="200" w:firstLine="640"/>
        <w:rPr>
          <w:rFonts w:ascii="仿宋_GB2312" w:eastAsia="仿宋_GB2312"/>
          <w:sz w:val="32"/>
          <w:szCs w:val="32"/>
        </w:rPr>
      </w:pPr>
      <w:r w:rsidRPr="0001599C">
        <w:rPr>
          <w:rFonts w:ascii="仿宋_GB2312" w:eastAsia="仿宋_GB2312" w:hint="eastAsia"/>
          <w:sz w:val="32"/>
          <w:szCs w:val="32"/>
        </w:rPr>
        <w:t>其次，是进一步增强“勇于探索、开拓进取”的创新精神。一方面，全国研究生教育会议召开，习近平总书记对研究生教育工作</w:t>
      </w:r>
      <w:proofErr w:type="gramStart"/>
      <w:r w:rsidRPr="0001599C">
        <w:rPr>
          <w:rFonts w:ascii="仿宋_GB2312" w:eastAsia="仿宋_GB2312" w:hint="eastAsia"/>
          <w:sz w:val="32"/>
          <w:szCs w:val="32"/>
        </w:rPr>
        <w:t>作出</w:t>
      </w:r>
      <w:proofErr w:type="gramEnd"/>
      <w:r w:rsidRPr="0001599C">
        <w:rPr>
          <w:rFonts w:ascii="仿宋_GB2312" w:eastAsia="仿宋_GB2312" w:hint="eastAsia"/>
          <w:sz w:val="32"/>
          <w:szCs w:val="32"/>
        </w:rPr>
        <w:t>重要指示，为推动研究生教育改革发展指明了方向。另一方面，随着疫情防控常态化，后疫情时代工作逐渐由单一的现实</w:t>
      </w:r>
      <w:proofErr w:type="gramStart"/>
      <w:r w:rsidRPr="0001599C">
        <w:rPr>
          <w:rFonts w:ascii="仿宋_GB2312" w:eastAsia="仿宋_GB2312" w:hint="eastAsia"/>
          <w:sz w:val="32"/>
          <w:szCs w:val="32"/>
        </w:rPr>
        <w:t>场域向</w:t>
      </w:r>
      <w:proofErr w:type="gramEnd"/>
      <w:r w:rsidRPr="0001599C">
        <w:rPr>
          <w:rFonts w:ascii="仿宋_GB2312" w:eastAsia="仿宋_GB2312" w:hint="eastAsia"/>
          <w:sz w:val="32"/>
          <w:szCs w:val="32"/>
        </w:rPr>
        <w:t>二元的“现实场域+网络场域”转变。在这样的时代背景下，我要学习领会全国研究生教育大会精神，从而在优化考试招生制度等</w:t>
      </w:r>
      <w:proofErr w:type="gramStart"/>
      <w:r w:rsidRPr="0001599C">
        <w:rPr>
          <w:rFonts w:ascii="仿宋_GB2312" w:eastAsia="仿宋_GB2312" w:hint="eastAsia"/>
          <w:sz w:val="32"/>
          <w:szCs w:val="32"/>
        </w:rPr>
        <w:t>工作中献以</w:t>
      </w:r>
      <w:proofErr w:type="gramEnd"/>
      <w:r w:rsidRPr="0001599C">
        <w:rPr>
          <w:rFonts w:ascii="仿宋_GB2312" w:eastAsia="仿宋_GB2312" w:hint="eastAsia"/>
          <w:sz w:val="32"/>
          <w:szCs w:val="32"/>
        </w:rPr>
        <w:t>智慧。与此同时，我要主动适应新环境、新媒体、新技术的变革，把握“后浪”的认知规律和信息传播规律，总结去年“云端”优秀大学生夏令营、线上直播招生宣传活动的经验，以更顺应时代、更接地气、更有成效的方式吸引更多优秀的“后浪”来到海大的航道上奔腾翻涌。</w:t>
      </w:r>
    </w:p>
    <w:p w:rsidR="0001599C" w:rsidRPr="0001599C" w:rsidRDefault="0001599C" w:rsidP="0001599C">
      <w:pPr>
        <w:spacing w:line="500" w:lineRule="exact"/>
        <w:ind w:firstLineChars="200" w:firstLine="640"/>
        <w:rPr>
          <w:rFonts w:ascii="仿宋_GB2312" w:eastAsia="仿宋_GB2312"/>
          <w:sz w:val="32"/>
          <w:szCs w:val="32"/>
        </w:rPr>
      </w:pPr>
      <w:r w:rsidRPr="0001599C">
        <w:rPr>
          <w:rFonts w:ascii="仿宋_GB2312" w:eastAsia="仿宋_GB2312" w:hint="eastAsia"/>
          <w:sz w:val="32"/>
          <w:szCs w:val="32"/>
        </w:rPr>
        <w:t>最后，是“坚持真理、修正错误”。我从考生的根本利益出发检视自己过往的工作：一方面，自己曾因为反复回答考生通知已写明的问题而偶有些许急躁情绪，究其根本还是没有充分站在考生立场思考问题，今后我将时刻以“一枝一叶总关情”自我要求，并对此次培训中有关有效沟通的技巧加以实践应用，让对考生的服务变得更有温度</w:t>
      </w:r>
      <w:r w:rsidR="00E45104">
        <w:rPr>
          <w:rFonts w:ascii="仿宋_GB2312" w:eastAsia="仿宋_GB2312" w:hint="eastAsia"/>
          <w:sz w:val="32"/>
          <w:szCs w:val="32"/>
        </w:rPr>
        <w:t>。另一方面，过去自己因为害怕犯错导致“啃硬骨头”的劲头不足，</w:t>
      </w:r>
      <w:r w:rsidRPr="0001599C">
        <w:rPr>
          <w:rFonts w:ascii="仿宋_GB2312" w:eastAsia="仿宋_GB2312" w:hint="eastAsia"/>
          <w:sz w:val="32"/>
          <w:szCs w:val="32"/>
        </w:rPr>
        <w:t>党的百年辉煌历程证明，对真理和客观</w:t>
      </w:r>
      <w:r w:rsidR="00E45104">
        <w:rPr>
          <w:rFonts w:ascii="仿宋_GB2312" w:eastAsia="仿宋_GB2312" w:hint="eastAsia"/>
          <w:sz w:val="32"/>
          <w:szCs w:val="32"/>
        </w:rPr>
        <w:t>事物的认识不可能一蹴而就，修正错误是认识真理的必经环节，这警醒和</w:t>
      </w:r>
      <w:r w:rsidRPr="0001599C">
        <w:rPr>
          <w:rFonts w:ascii="仿宋_GB2312" w:eastAsia="仿宋_GB2312" w:hint="eastAsia"/>
          <w:sz w:val="32"/>
          <w:szCs w:val="32"/>
        </w:rPr>
        <w:t>激励我增强直面困难的勇气和攻坚克难的主动性，以自我革命的实际行</w:t>
      </w:r>
      <w:r w:rsidRPr="0001599C">
        <w:rPr>
          <w:rFonts w:ascii="仿宋_GB2312" w:eastAsia="仿宋_GB2312" w:hint="eastAsia"/>
          <w:sz w:val="32"/>
          <w:szCs w:val="32"/>
        </w:rPr>
        <w:lastRenderedPageBreak/>
        <w:t>动走出“道阻且长，行则将至”。</w:t>
      </w:r>
    </w:p>
    <w:p w:rsidR="0001599C" w:rsidRDefault="0001599C" w:rsidP="0001599C">
      <w:pPr>
        <w:spacing w:line="500" w:lineRule="exact"/>
        <w:ind w:firstLineChars="200" w:firstLine="640"/>
        <w:rPr>
          <w:rFonts w:ascii="仿宋_GB2312" w:eastAsia="仿宋_GB2312"/>
          <w:sz w:val="32"/>
          <w:szCs w:val="32"/>
        </w:rPr>
      </w:pPr>
      <w:proofErr w:type="gramStart"/>
      <w:r w:rsidRPr="0001599C">
        <w:rPr>
          <w:rFonts w:ascii="仿宋_GB2312" w:eastAsia="仿宋_GB2312" w:hint="eastAsia"/>
          <w:sz w:val="32"/>
          <w:szCs w:val="32"/>
        </w:rPr>
        <w:t>初心易</w:t>
      </w:r>
      <w:proofErr w:type="gramEnd"/>
      <w:r w:rsidRPr="0001599C">
        <w:rPr>
          <w:rFonts w:ascii="仿宋_GB2312" w:eastAsia="仿宋_GB2312" w:hint="eastAsia"/>
          <w:sz w:val="32"/>
          <w:szCs w:val="32"/>
        </w:rPr>
        <w:t>得，始终难守。今后的工作中，我将始终保持“自我革命”的高度自觉，持续深化思想解放，不断增进对习近平新时代中国特色社会主义思想的理解、领会和把握，真正让思想观念、理论素养、政治品格与初心相契合、与使命相符合、与时代相融合，在自己的岗位上回答好建设一流大学的考题，经受</w:t>
      </w:r>
      <w:proofErr w:type="gramStart"/>
      <w:r w:rsidRPr="0001599C">
        <w:rPr>
          <w:rFonts w:ascii="仿宋_GB2312" w:eastAsia="仿宋_GB2312" w:hint="eastAsia"/>
          <w:sz w:val="32"/>
          <w:szCs w:val="32"/>
        </w:rPr>
        <w:t>住广大</w:t>
      </w:r>
      <w:proofErr w:type="gramEnd"/>
      <w:r w:rsidRPr="0001599C">
        <w:rPr>
          <w:rFonts w:ascii="仿宋_GB2312" w:eastAsia="仿宋_GB2312" w:hint="eastAsia"/>
          <w:sz w:val="32"/>
          <w:szCs w:val="32"/>
        </w:rPr>
        <w:t>师生的阅卷，为实现中华民族伟大复兴做出自己的加分项。</w:t>
      </w: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Default="00E45104" w:rsidP="0001599C">
      <w:pPr>
        <w:spacing w:line="500" w:lineRule="exact"/>
        <w:ind w:firstLineChars="200" w:firstLine="640"/>
        <w:rPr>
          <w:rFonts w:ascii="仿宋_GB2312" w:eastAsia="仿宋_GB2312"/>
          <w:sz w:val="32"/>
          <w:szCs w:val="32"/>
        </w:rPr>
      </w:pPr>
    </w:p>
    <w:p w:rsidR="00E45104" w:rsidRPr="0001599C" w:rsidRDefault="00E45104" w:rsidP="0001599C">
      <w:pPr>
        <w:spacing w:line="500" w:lineRule="exact"/>
        <w:ind w:firstLineChars="200" w:firstLine="640"/>
        <w:rPr>
          <w:rFonts w:ascii="仿宋_GB2312" w:eastAsia="仿宋_GB2312"/>
          <w:sz w:val="32"/>
          <w:szCs w:val="32"/>
        </w:rPr>
      </w:pPr>
    </w:p>
    <w:p w:rsidR="00E45104" w:rsidRDefault="00E45104" w:rsidP="00E45104">
      <w:pPr>
        <w:spacing w:line="520" w:lineRule="exact"/>
        <w:jc w:val="center"/>
        <w:rPr>
          <w:rFonts w:ascii="方正小标宋简体" w:eastAsia="方正小标宋简体"/>
          <w:b/>
          <w:sz w:val="36"/>
          <w:szCs w:val="36"/>
        </w:rPr>
      </w:pPr>
      <w:r w:rsidRPr="00E45104">
        <w:rPr>
          <w:rFonts w:ascii="方正小标宋简体" w:eastAsia="方正小标宋简体" w:hint="eastAsia"/>
          <w:b/>
          <w:sz w:val="36"/>
          <w:szCs w:val="36"/>
        </w:rPr>
        <w:lastRenderedPageBreak/>
        <w:t>赴全国干部教育培训南京大学基地研修学习后有感</w:t>
      </w:r>
    </w:p>
    <w:p w:rsidR="00E45104" w:rsidRDefault="00E45104" w:rsidP="00E45104">
      <w:pPr>
        <w:spacing w:line="520" w:lineRule="exact"/>
        <w:jc w:val="center"/>
        <w:rPr>
          <w:rFonts w:ascii="楷体" w:eastAsia="楷体" w:hAnsi="楷体" w:cs="楷体"/>
          <w:bCs/>
          <w:spacing w:val="11"/>
          <w:sz w:val="28"/>
          <w:szCs w:val="36"/>
        </w:rPr>
      </w:pPr>
      <w:r>
        <w:rPr>
          <w:rFonts w:ascii="楷体" w:eastAsia="楷体" w:hAnsi="楷体" w:cs="楷体" w:hint="eastAsia"/>
          <w:bCs/>
          <w:spacing w:val="11"/>
          <w:sz w:val="28"/>
          <w:szCs w:val="36"/>
        </w:rPr>
        <w:t>国有资产与实验室管理处 庞海林</w:t>
      </w:r>
    </w:p>
    <w:p w:rsidR="00E45104" w:rsidRDefault="00E45104" w:rsidP="00E45104">
      <w:pPr>
        <w:spacing w:line="520" w:lineRule="exact"/>
        <w:jc w:val="center"/>
        <w:rPr>
          <w:rFonts w:ascii="仿宋_GB2312" w:eastAsia="仿宋_GB2312"/>
          <w:sz w:val="32"/>
          <w:szCs w:val="32"/>
        </w:rPr>
      </w:pP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春风和煦、万物复苏，在中国共产党成立100周年，“十四五”开局之年，我有幸参加</w:t>
      </w:r>
      <w:r>
        <w:rPr>
          <w:rFonts w:ascii="仿宋_GB2312" w:eastAsia="仿宋_GB2312" w:hint="eastAsia"/>
          <w:sz w:val="32"/>
          <w:szCs w:val="32"/>
        </w:rPr>
        <w:t>了</w:t>
      </w:r>
      <w:r w:rsidRPr="00E45104">
        <w:rPr>
          <w:rFonts w:ascii="仿宋_GB2312" w:eastAsia="仿宋_GB2312" w:hint="eastAsia"/>
          <w:sz w:val="32"/>
          <w:szCs w:val="32"/>
        </w:rPr>
        <w:t>2021年机关年轻干部研修班行远</w:t>
      </w:r>
      <w:r>
        <w:rPr>
          <w:rFonts w:ascii="仿宋_GB2312" w:eastAsia="仿宋_GB2312" w:hint="eastAsia"/>
          <w:sz w:val="32"/>
          <w:szCs w:val="32"/>
        </w:rPr>
        <w:t>叁</w:t>
      </w:r>
      <w:r w:rsidRPr="00E45104">
        <w:rPr>
          <w:rFonts w:ascii="仿宋_GB2312" w:eastAsia="仿宋_GB2312" w:hint="eastAsia"/>
          <w:sz w:val="32"/>
          <w:szCs w:val="32"/>
        </w:rPr>
        <w:t>期，赴人杰地灵、虎踞龙蟠的六朝古都南京研修学习</w:t>
      </w:r>
      <w:r>
        <w:rPr>
          <w:rFonts w:ascii="仿宋_GB2312" w:eastAsia="仿宋_GB2312" w:hint="eastAsia"/>
          <w:sz w:val="32"/>
          <w:szCs w:val="32"/>
        </w:rPr>
        <w:t>，此次学习内容精彩、形式丰富，增进了同事间感情、促进了部门间</w:t>
      </w:r>
      <w:r w:rsidRPr="00E45104">
        <w:rPr>
          <w:rFonts w:ascii="仿宋_GB2312" w:eastAsia="仿宋_GB2312" w:hint="eastAsia"/>
          <w:sz w:val="32"/>
          <w:szCs w:val="32"/>
        </w:rPr>
        <w:t>了解、提高了思想政治觉悟、拓宽了眼界视野，下面我将从团队精神和爱国情怀两方面同大家分享此次学习的收获。</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一、团队精神</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现代社会高度信息化，极大地改变了思维方式和工作方式，大量的工作往往需要在团队的共同协作下群策群力，才能高效圆满的完成。磨合良好的团队总是能够很快地达到思想上同心、知识上互补、性格上互融，形成强大的凝聚力和战斗力。</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我是国资处的一员，来校不足两年，对于一些机关部门工作内容和职责范围的了解尚且不足，国资处是学校重要的支撑保障部门，许多工作的开展需要多部门的支持和合作，此次培训学习非常及时地为我提供了一次向其他同事</w:t>
      </w:r>
      <w:r w:rsidR="006B44BD">
        <w:rPr>
          <w:rFonts w:ascii="仿宋_GB2312" w:eastAsia="仿宋_GB2312" w:hint="eastAsia"/>
          <w:sz w:val="32"/>
          <w:szCs w:val="32"/>
        </w:rPr>
        <w:t>学习交流的宝贵机会，精彩的课堂讲授、丰富的团建活动，促进了同事间</w:t>
      </w:r>
      <w:r w:rsidRPr="00E45104">
        <w:rPr>
          <w:rFonts w:ascii="仿宋_GB2312" w:eastAsia="仿宋_GB2312" w:hint="eastAsia"/>
          <w:sz w:val="32"/>
          <w:szCs w:val="32"/>
        </w:rPr>
        <w:t>相互认识，各部门间相互了解，有利于更顺利地开展工作。以人才公寓工作为例，住有所居、居而能安是学校人才引得进来、留得下来的重要保证之一，能够为人才提供舒适的居住环境、良好的服务态度是我们的不懈追求。从人才选房到缴纳押金、签订合同、后勤保障，都需要与人事、财务、后勤等部门充分沟通、密切合作，任何一环出了问题，</w:t>
      </w:r>
      <w:r w:rsidRPr="00E45104">
        <w:rPr>
          <w:rFonts w:ascii="仿宋_GB2312" w:eastAsia="仿宋_GB2312" w:hint="eastAsia"/>
          <w:sz w:val="32"/>
          <w:szCs w:val="32"/>
        </w:rPr>
        <w:lastRenderedPageBreak/>
        <w:t>都可能导致老师们不知所措。经过与相关部门的沟通协调，大家一同为老师们提前计划、提前考虑，简化了手续办理流程，提升了居住体验感。</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一滴水只有放进大海里才永远不会干涸，我们只有把自己和学校事业融合在一起才能更好的发挥能力。在今后的工作中，我将把个人力量融入到集体中，继续加强与其他部门同事间的交流合作，提高服务水平和办事效率，提升广大师生的体验感，为学校事业的发展贡献微薄之力。</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二、爱国情怀</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正如习近平总书记所讲，爱国主义自古以来就流淌在中华民族血脉之中，去不掉、打不破、灭不了。“小来思报国，不是爱封侯”，爱国是自发的、不图任何回报；“位卑未敢忘忧国，事定犹须待阖棺”，爱国无关于官职高低、职权大小；“王师北定中原日，家祭无忘告乃翁”，伟大的爱国主义精神，至死不休。</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来到侵华日军南京大屠杀遇难同胞纪念馆，站在“万人坑”旁，遇难同胞的白骨就在眼前，时空仿佛回到了1937年12月的南京城，大街小巷充斥着残暴、血腥、黑暗、呐喊，侵华日军的铁蹄踏进南京城进行了长达3</w:t>
      </w:r>
      <w:r w:rsidR="006B44BD">
        <w:rPr>
          <w:rFonts w:ascii="仿宋_GB2312" w:eastAsia="仿宋_GB2312" w:hint="eastAsia"/>
          <w:sz w:val="32"/>
          <w:szCs w:val="32"/>
        </w:rPr>
        <w:t>个月</w:t>
      </w:r>
      <w:r w:rsidRPr="00E45104">
        <w:rPr>
          <w:rFonts w:ascii="仿宋_GB2312" w:eastAsia="仿宋_GB2312" w:hint="eastAsia"/>
          <w:sz w:val="32"/>
          <w:szCs w:val="32"/>
        </w:rPr>
        <w:t>惨绝人寰的大屠杀，30万同胞不幸遇难。残忍血腥的屠杀吓不怕中华儿女、击不垮民族意志，历经八年抗战，侵华日军被赶出了华夏大地，日本帝国主义占领中国的企图被彻底粉碎。南京城的一砖一瓦、一草一木，清晰地记录着先烈们为争取国家独立、民族复兴而不畏牺牲、奋勇反抗的顽强斗志，义无反顾革命到底的斗争精神。</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当今世界正面临百年未有之大变局，站在新的历史起点上，作为一名高校年轻干部，更应该铭记历史、开创未来。</w:t>
      </w:r>
      <w:r w:rsidRPr="00E45104">
        <w:rPr>
          <w:rFonts w:ascii="仿宋_GB2312" w:eastAsia="仿宋_GB2312" w:hint="eastAsia"/>
          <w:sz w:val="32"/>
          <w:szCs w:val="32"/>
        </w:rPr>
        <w:lastRenderedPageBreak/>
        <w:t>爱国主义精神不是一句空喊的口号，而是很具体的：明辨网络信息是非，坚决反对和抵制诋毁国家形象的言论；兢兢业业干好本职工作，认认真真服务广大师生；努力提高学习能力，增强自身本领。</w:t>
      </w:r>
    </w:p>
    <w:p w:rsidR="00E45104" w:rsidRPr="00E45104" w:rsidRDefault="00E45104" w:rsidP="00E45104">
      <w:pPr>
        <w:spacing w:line="500" w:lineRule="exact"/>
        <w:ind w:firstLineChars="200" w:firstLine="640"/>
        <w:jc w:val="left"/>
        <w:rPr>
          <w:rFonts w:ascii="仿宋_GB2312" w:eastAsia="仿宋_GB2312"/>
          <w:sz w:val="32"/>
          <w:szCs w:val="32"/>
        </w:rPr>
      </w:pPr>
      <w:r w:rsidRPr="00E45104">
        <w:rPr>
          <w:rFonts w:ascii="仿宋_GB2312" w:eastAsia="仿宋_GB2312" w:hint="eastAsia"/>
          <w:sz w:val="32"/>
          <w:szCs w:val="32"/>
        </w:rPr>
        <w:t>举目已觉千山绿</w:t>
      </w:r>
      <w:r w:rsidR="006B44BD">
        <w:rPr>
          <w:rFonts w:ascii="仿宋_GB2312" w:eastAsia="仿宋_GB2312" w:hint="eastAsia"/>
          <w:sz w:val="32"/>
          <w:szCs w:val="32"/>
        </w:rPr>
        <w:t>，应趁东风马蹄疾。我将把此次培训学习的收获和成效融入到日常工作</w:t>
      </w:r>
      <w:r w:rsidRPr="00E45104">
        <w:rPr>
          <w:rFonts w:ascii="仿宋_GB2312" w:eastAsia="仿宋_GB2312" w:hint="eastAsia"/>
          <w:sz w:val="32"/>
          <w:szCs w:val="32"/>
        </w:rPr>
        <w:t>中，提高思想政治觉悟、加强业务水平，切实下“真功夫”、“实功夫”、“苦功夫”，更加牢固地树立“四个意识”、坚定“四个自信”、做到“两个维护”，为书写好一流大学建设的奋进之笔做出应有贡献。</w:t>
      </w:r>
    </w:p>
    <w:p w:rsidR="00E45104" w:rsidRPr="00E45104" w:rsidRDefault="00E45104" w:rsidP="00E45104">
      <w:pPr>
        <w:spacing w:line="500" w:lineRule="exact"/>
        <w:ind w:firstLineChars="200" w:firstLine="640"/>
        <w:jc w:val="left"/>
        <w:rPr>
          <w:rFonts w:ascii="仿宋_GB2312" w:eastAsia="仿宋_GB2312"/>
          <w:sz w:val="32"/>
          <w:szCs w:val="32"/>
        </w:rPr>
      </w:pPr>
    </w:p>
    <w:p w:rsidR="00E45104" w:rsidRDefault="00E45104"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E45104">
      <w:pPr>
        <w:spacing w:line="500" w:lineRule="exact"/>
        <w:ind w:firstLineChars="200" w:firstLine="640"/>
        <w:jc w:val="left"/>
        <w:rPr>
          <w:rFonts w:ascii="仿宋_GB2312" w:eastAsia="仿宋_GB2312"/>
          <w:sz w:val="32"/>
          <w:szCs w:val="32"/>
        </w:rPr>
      </w:pPr>
    </w:p>
    <w:p w:rsidR="006B44BD" w:rsidRDefault="006B44BD" w:rsidP="006B44BD">
      <w:pPr>
        <w:spacing w:line="520" w:lineRule="exact"/>
        <w:jc w:val="center"/>
        <w:rPr>
          <w:rFonts w:ascii="方正小标宋简体" w:eastAsia="方正小标宋简体"/>
          <w:b/>
          <w:sz w:val="36"/>
          <w:szCs w:val="36"/>
        </w:rPr>
      </w:pPr>
      <w:r w:rsidRPr="006B44BD">
        <w:rPr>
          <w:rFonts w:ascii="方正小标宋简体" w:eastAsia="方正小标宋简体" w:hint="eastAsia"/>
          <w:b/>
          <w:sz w:val="36"/>
          <w:szCs w:val="36"/>
        </w:rPr>
        <w:lastRenderedPageBreak/>
        <w:t>2021年机关年轻干部研修班（行远叁</w:t>
      </w:r>
      <w:r>
        <w:rPr>
          <w:rFonts w:ascii="方正小标宋简体" w:eastAsia="方正小标宋简体" w:hint="eastAsia"/>
          <w:b/>
          <w:sz w:val="36"/>
          <w:szCs w:val="36"/>
        </w:rPr>
        <w:t>期</w:t>
      </w:r>
      <w:r w:rsidRPr="006B44BD">
        <w:rPr>
          <w:rFonts w:ascii="方正小标宋简体" w:eastAsia="方正小标宋简体" w:hint="eastAsia"/>
          <w:b/>
          <w:sz w:val="36"/>
          <w:szCs w:val="36"/>
        </w:rPr>
        <w:t>）</w:t>
      </w:r>
      <w:r w:rsidR="00E64346">
        <w:rPr>
          <w:rFonts w:ascii="方正小标宋简体" w:eastAsia="方正小标宋简体" w:hint="eastAsia"/>
          <w:b/>
          <w:sz w:val="36"/>
          <w:szCs w:val="36"/>
        </w:rPr>
        <w:t>学习心得</w:t>
      </w:r>
    </w:p>
    <w:p w:rsidR="006B44BD" w:rsidRDefault="006B44BD" w:rsidP="006B44BD">
      <w:pPr>
        <w:spacing w:line="520" w:lineRule="exact"/>
        <w:jc w:val="center"/>
        <w:rPr>
          <w:rFonts w:ascii="楷体" w:eastAsia="楷体" w:hAnsi="楷体" w:cs="楷体"/>
          <w:bCs/>
          <w:spacing w:val="11"/>
          <w:sz w:val="28"/>
          <w:szCs w:val="36"/>
        </w:rPr>
      </w:pPr>
      <w:r>
        <w:rPr>
          <w:rFonts w:ascii="楷体" w:eastAsia="楷体" w:hAnsi="楷体" w:cs="楷体" w:hint="eastAsia"/>
          <w:bCs/>
          <w:spacing w:val="11"/>
          <w:sz w:val="28"/>
          <w:szCs w:val="36"/>
        </w:rPr>
        <w:t>基本建设处 郝仲毓</w:t>
      </w:r>
    </w:p>
    <w:p w:rsidR="006B44BD" w:rsidRDefault="006B44BD" w:rsidP="006B44BD">
      <w:pPr>
        <w:spacing w:line="520" w:lineRule="exact"/>
        <w:jc w:val="center"/>
        <w:rPr>
          <w:rFonts w:ascii="仿宋_GB2312" w:eastAsia="仿宋_GB2312"/>
          <w:sz w:val="32"/>
          <w:szCs w:val="32"/>
        </w:rPr>
      </w:pPr>
    </w:p>
    <w:p w:rsidR="006B44BD" w:rsidRPr="006B44BD" w:rsidRDefault="006B44BD" w:rsidP="00450586">
      <w:pPr>
        <w:spacing w:line="500" w:lineRule="exact"/>
        <w:rPr>
          <w:rFonts w:ascii="仿宋_GB2312" w:eastAsia="仿宋_GB2312"/>
          <w:sz w:val="32"/>
          <w:szCs w:val="32"/>
        </w:rPr>
      </w:pPr>
      <w:r w:rsidRPr="006B44BD">
        <w:rPr>
          <w:rFonts w:ascii="仿宋_GB2312" w:eastAsia="仿宋_GB2312" w:hint="eastAsia"/>
          <w:sz w:val="32"/>
          <w:szCs w:val="32"/>
        </w:rPr>
        <w:t>尊敬的各位领导、各位老师：</w:t>
      </w:r>
    </w:p>
    <w:p w:rsidR="006B44BD" w:rsidRPr="006B44BD" w:rsidRDefault="006B44BD" w:rsidP="00450586">
      <w:pPr>
        <w:spacing w:line="500" w:lineRule="exact"/>
        <w:ind w:firstLineChars="200" w:firstLine="640"/>
        <w:rPr>
          <w:rFonts w:ascii="仿宋_GB2312" w:eastAsia="仿宋_GB2312"/>
          <w:sz w:val="32"/>
          <w:szCs w:val="32"/>
        </w:rPr>
      </w:pPr>
      <w:r w:rsidRPr="006B44BD">
        <w:rPr>
          <w:rFonts w:ascii="仿宋_GB2312" w:eastAsia="仿宋_GB2312" w:hint="eastAsia"/>
          <w:sz w:val="32"/>
          <w:szCs w:val="32"/>
        </w:rPr>
        <w:t>大家好，我是基本建设处的郝仲毓。非常荣幸在这里和大家分享我在机关年轻干部研修班中的感悟。四天的培训内容丰富多彩，使我受益良多。其中，中国共产党人的初心和使命课程和江苏廉政文化示范点淮安府署的参观，给我留下了深刻的印象，廉政建设、反腐工作从古至今都是国家发展过程中不可或缺的一环，下面我将以此为切入</w:t>
      </w:r>
      <w:r w:rsidR="00E16267">
        <w:rPr>
          <w:rFonts w:ascii="仿宋_GB2312" w:eastAsia="仿宋_GB2312" w:hint="eastAsia"/>
          <w:sz w:val="32"/>
          <w:szCs w:val="32"/>
        </w:rPr>
        <w:t>点</w:t>
      </w:r>
      <w:r w:rsidRPr="006B44BD">
        <w:rPr>
          <w:rFonts w:ascii="仿宋_GB2312" w:eastAsia="仿宋_GB2312" w:hint="eastAsia"/>
          <w:sz w:val="32"/>
          <w:szCs w:val="32"/>
        </w:rPr>
        <w:t>，谈谈我的所思所想。</w:t>
      </w:r>
    </w:p>
    <w:p w:rsidR="006B44BD" w:rsidRPr="006B44BD" w:rsidRDefault="006B44BD" w:rsidP="00450586">
      <w:pPr>
        <w:spacing w:line="500" w:lineRule="exact"/>
        <w:ind w:firstLineChars="200" w:firstLine="640"/>
        <w:rPr>
          <w:rFonts w:ascii="仿宋_GB2312" w:eastAsia="仿宋_GB2312"/>
          <w:sz w:val="32"/>
          <w:szCs w:val="32"/>
        </w:rPr>
      </w:pPr>
      <w:r w:rsidRPr="006B44BD">
        <w:rPr>
          <w:rFonts w:ascii="仿宋_GB2312" w:eastAsia="仿宋_GB2312" w:hint="eastAsia"/>
          <w:sz w:val="32"/>
          <w:szCs w:val="32"/>
        </w:rPr>
        <w:t>自党的</w:t>
      </w:r>
      <w:r w:rsidR="00E16267">
        <w:rPr>
          <w:rFonts w:ascii="仿宋_GB2312" w:eastAsia="仿宋_GB2312" w:hint="eastAsia"/>
          <w:sz w:val="32"/>
          <w:szCs w:val="32"/>
        </w:rPr>
        <w:t>十七大以来，党的反腐倡廉工作不断深入，而基建部门是学校廉政风险</w:t>
      </w:r>
      <w:r w:rsidRPr="006B44BD">
        <w:rPr>
          <w:rFonts w:ascii="仿宋_GB2312" w:eastAsia="仿宋_GB2312" w:hint="eastAsia"/>
          <w:sz w:val="32"/>
          <w:szCs w:val="32"/>
        </w:rPr>
        <w:t>重点防控单位之一，加强党风廉政建设至关重要。我认为思想教育和制度建设是党风廉政建设的有力抓手</w:t>
      </w:r>
      <w:r w:rsidR="00E16267">
        <w:rPr>
          <w:rFonts w:ascii="仿宋_GB2312" w:eastAsia="仿宋_GB2312" w:hint="eastAsia"/>
          <w:sz w:val="32"/>
          <w:szCs w:val="32"/>
        </w:rPr>
        <w:t>。</w:t>
      </w:r>
    </w:p>
    <w:p w:rsidR="006B44BD" w:rsidRPr="006B44BD" w:rsidRDefault="006B44BD" w:rsidP="00450586">
      <w:pPr>
        <w:spacing w:line="500" w:lineRule="exact"/>
        <w:ind w:firstLineChars="200" w:firstLine="640"/>
        <w:rPr>
          <w:rFonts w:ascii="仿宋_GB2312" w:eastAsia="仿宋_GB2312"/>
          <w:sz w:val="32"/>
          <w:szCs w:val="32"/>
        </w:rPr>
      </w:pPr>
      <w:r w:rsidRPr="006B44BD">
        <w:rPr>
          <w:rFonts w:ascii="仿宋_GB2312" w:eastAsia="仿宋_GB2312" w:hint="eastAsia"/>
          <w:sz w:val="32"/>
          <w:szCs w:val="32"/>
        </w:rPr>
        <w:t>思想教育能够未雨绸缪，提升党员干部的拒腐防变能力，让党员干部不断进行思想洗礼，进一步扎牢“不敢腐、不</w:t>
      </w:r>
      <w:r w:rsidR="00E16267">
        <w:rPr>
          <w:rFonts w:ascii="仿宋_GB2312" w:eastAsia="仿宋_GB2312" w:hint="eastAsia"/>
          <w:sz w:val="32"/>
          <w:szCs w:val="32"/>
        </w:rPr>
        <w:t>能腐、不想腐”的笼子，营造风清气正的良好氛围。习近平总书记曾说“</w:t>
      </w:r>
      <w:r w:rsidRPr="006B44BD">
        <w:rPr>
          <w:rFonts w:ascii="仿宋_GB2312" w:eastAsia="仿宋_GB2312" w:hint="eastAsia"/>
          <w:sz w:val="32"/>
          <w:szCs w:val="32"/>
        </w:rPr>
        <w:t>坚持不忘初心、继续前进，就要保持党的先进性和纯洁性，着力提高执政能力和领导水平，着力增强抵御风险和拒腐防变能力，不断把党的建设新的伟大工程推向前进。</w:t>
      </w:r>
      <w:r w:rsidR="00E16267">
        <w:rPr>
          <w:rFonts w:ascii="仿宋_GB2312" w:eastAsia="仿宋_GB2312" w:hint="eastAsia"/>
          <w:sz w:val="32"/>
          <w:szCs w:val="32"/>
        </w:rPr>
        <w:t>”</w:t>
      </w:r>
      <w:r w:rsidRPr="006B44BD">
        <w:rPr>
          <w:rFonts w:ascii="仿宋_GB2312" w:eastAsia="仿宋_GB2312" w:hint="eastAsia"/>
          <w:sz w:val="32"/>
          <w:szCs w:val="32"/>
        </w:rPr>
        <w:t>本次研修班通过学习共产党人的初心和使命、习近平总书记的重要论述、党的反腐成果，让我深刻理解了中国共产党人为中国人民谋幸福，为中华民族谋复兴的初心和使命。</w:t>
      </w:r>
    </w:p>
    <w:p w:rsidR="006B44BD" w:rsidRPr="006B44BD" w:rsidRDefault="006B44BD" w:rsidP="00450586">
      <w:pPr>
        <w:spacing w:line="500" w:lineRule="exact"/>
        <w:ind w:firstLineChars="200" w:firstLine="640"/>
        <w:rPr>
          <w:rFonts w:ascii="仿宋_GB2312" w:eastAsia="仿宋_GB2312"/>
          <w:sz w:val="32"/>
          <w:szCs w:val="32"/>
        </w:rPr>
      </w:pPr>
      <w:r w:rsidRPr="006B44BD">
        <w:rPr>
          <w:rFonts w:ascii="仿宋_GB2312" w:eastAsia="仿宋_GB2312" w:hint="eastAsia"/>
          <w:sz w:val="32"/>
          <w:szCs w:val="32"/>
        </w:rPr>
        <w:t>初心和使命让我们牢记廉政建设，淮安府署则处处彰显廉政内涵，四柱三门戒石坊，明间横额板书：“公生明”。“公生明”出自春秋思想家荀子，意为“公平、公正、方能明察</w:t>
      </w:r>
      <w:r w:rsidRPr="006B44BD">
        <w:rPr>
          <w:rFonts w:ascii="仿宋_GB2312" w:eastAsia="仿宋_GB2312" w:hint="eastAsia"/>
          <w:sz w:val="32"/>
          <w:szCs w:val="32"/>
        </w:rPr>
        <w:lastRenderedPageBreak/>
        <w:t>事理”，背面还刻有后蜀皇帝孟昶所撰“尔</w:t>
      </w:r>
      <w:proofErr w:type="gramStart"/>
      <w:r w:rsidRPr="006B44BD">
        <w:rPr>
          <w:rFonts w:ascii="仿宋_GB2312" w:eastAsia="仿宋_GB2312" w:hint="eastAsia"/>
          <w:sz w:val="32"/>
          <w:szCs w:val="32"/>
        </w:rPr>
        <w:t>俸</w:t>
      </w:r>
      <w:proofErr w:type="gramEnd"/>
      <w:r w:rsidRPr="006B44BD">
        <w:rPr>
          <w:rFonts w:ascii="仿宋_GB2312" w:eastAsia="仿宋_GB2312" w:hint="eastAsia"/>
          <w:sz w:val="32"/>
          <w:szCs w:val="32"/>
        </w:rPr>
        <w:t>尔禄，民膏民脂；下民易虐，上天难欺”，</w:t>
      </w:r>
      <w:proofErr w:type="gramStart"/>
      <w:r w:rsidRPr="006B44BD">
        <w:rPr>
          <w:rFonts w:ascii="仿宋_GB2312" w:eastAsia="仿宋_GB2312" w:hint="eastAsia"/>
          <w:sz w:val="32"/>
          <w:szCs w:val="32"/>
        </w:rPr>
        <w:t>以时刻</w:t>
      </w:r>
      <w:proofErr w:type="gramEnd"/>
      <w:r w:rsidRPr="006B44BD">
        <w:rPr>
          <w:rFonts w:ascii="仿宋_GB2312" w:eastAsia="仿宋_GB2312" w:hint="eastAsia"/>
          <w:sz w:val="32"/>
          <w:szCs w:val="32"/>
        </w:rPr>
        <w:t>提醒官员秉公办事，若徇私枉法，天理不容。以共产党人的初心和使命、淮安府署的廉政思想教育为指导，在实际工作中，我时刻提醒自己：秉承初心，以学校利益为重，提高政治站位，从源头上杜绝腐败的发生，作为双一流大学的基建工作者，更要坚守建设精品工程、服务好全校师生的初心和</w:t>
      </w:r>
      <w:r w:rsidR="00E16267">
        <w:rPr>
          <w:rFonts w:ascii="仿宋_GB2312" w:eastAsia="仿宋_GB2312" w:hint="eastAsia"/>
          <w:sz w:val="32"/>
          <w:szCs w:val="32"/>
        </w:rPr>
        <w:t>使命。同时守初心、担使命，做一流大学建设者先锋也是</w:t>
      </w:r>
      <w:proofErr w:type="gramStart"/>
      <w:r w:rsidR="00E16267">
        <w:rPr>
          <w:rFonts w:ascii="仿宋_GB2312" w:eastAsia="仿宋_GB2312" w:hint="eastAsia"/>
          <w:sz w:val="32"/>
          <w:szCs w:val="32"/>
        </w:rPr>
        <w:t>张静副书记</w:t>
      </w:r>
      <w:proofErr w:type="gramEnd"/>
      <w:r w:rsidR="00E16267">
        <w:rPr>
          <w:rFonts w:ascii="仿宋_GB2312" w:eastAsia="仿宋_GB2312" w:hint="eastAsia"/>
          <w:sz w:val="32"/>
          <w:szCs w:val="32"/>
        </w:rPr>
        <w:t>对</w:t>
      </w:r>
      <w:r w:rsidRPr="006B44BD">
        <w:rPr>
          <w:rFonts w:ascii="仿宋_GB2312" w:eastAsia="仿宋_GB2312" w:hint="eastAsia"/>
          <w:sz w:val="32"/>
          <w:szCs w:val="32"/>
        </w:rPr>
        <w:t>基建处党员干部</w:t>
      </w:r>
      <w:r w:rsidR="00E16267">
        <w:rPr>
          <w:rFonts w:ascii="仿宋_GB2312" w:eastAsia="仿宋_GB2312" w:hint="eastAsia"/>
          <w:sz w:val="32"/>
          <w:szCs w:val="32"/>
        </w:rPr>
        <w:t>的</w:t>
      </w:r>
      <w:r w:rsidRPr="006B44BD">
        <w:rPr>
          <w:rFonts w:ascii="仿宋_GB2312" w:eastAsia="仿宋_GB2312" w:hint="eastAsia"/>
          <w:sz w:val="32"/>
          <w:szCs w:val="32"/>
        </w:rPr>
        <w:t>殷切期盼。</w:t>
      </w:r>
    </w:p>
    <w:p w:rsidR="006B44BD" w:rsidRPr="006B44BD" w:rsidRDefault="006B44BD" w:rsidP="00450586">
      <w:pPr>
        <w:spacing w:line="500" w:lineRule="exact"/>
        <w:ind w:firstLineChars="200" w:firstLine="640"/>
        <w:rPr>
          <w:rFonts w:ascii="仿宋_GB2312" w:eastAsia="仿宋_GB2312"/>
          <w:sz w:val="32"/>
          <w:szCs w:val="32"/>
        </w:rPr>
      </w:pPr>
      <w:r w:rsidRPr="00450586">
        <w:rPr>
          <w:rFonts w:ascii="仿宋_GB2312" w:eastAsia="仿宋_GB2312" w:hint="eastAsia"/>
          <w:color w:val="000000" w:themeColor="text1"/>
          <w:sz w:val="32"/>
          <w:szCs w:val="32"/>
        </w:rPr>
        <w:t>思想教育是廉政建设</w:t>
      </w:r>
      <w:r w:rsidRPr="006B44BD">
        <w:rPr>
          <w:rFonts w:ascii="仿宋_GB2312" w:eastAsia="仿宋_GB2312" w:hint="eastAsia"/>
          <w:sz w:val="32"/>
          <w:szCs w:val="32"/>
        </w:rPr>
        <w:t>的基础，而制度建设则是廉政的保障。“凡将立国，制度不可不察”，“制度时，则国俗可化，而民从制”，均说明制度的重要性，而基建处也一直严格落实党风廉政建设责任制，坚持党政齐抓共管，全面落实“一岗双责”，进一步强化岗位责任和风险防控意识，促进廉政风险防控 与业务工作有机结合。以《中国海洋大学基本建设和维修领域廉政风险防控手册》为抓手，逐一梳理和查找项目建设各环节风险点，搭建结构合理、制约有效的岗位职责体系，切实加强对项目招标、施工、变更、验收等环节的管控与监督，建立基建、监察、审计、规划、招标、财务、资产管理等部门</w:t>
      </w:r>
      <w:r w:rsidR="00450586">
        <w:rPr>
          <w:rFonts w:ascii="仿宋_GB2312" w:eastAsia="仿宋_GB2312" w:hint="eastAsia"/>
          <w:sz w:val="32"/>
          <w:szCs w:val="32"/>
        </w:rPr>
        <w:t>，既分工负责</w:t>
      </w:r>
      <w:r w:rsidRPr="006B44BD">
        <w:rPr>
          <w:rFonts w:ascii="仿宋_GB2312" w:eastAsia="仿宋_GB2312" w:hint="eastAsia"/>
          <w:sz w:val="32"/>
          <w:szCs w:val="32"/>
        </w:rPr>
        <w:t>又互相配合的基建工程廉政风险防控协作机制。让所有工作都处在透明环境之中，不给腐败现象提供滋生的土壤。在制度机制建立的同时，更要敬畏制度，让敬畏制度成为一种习惯，面对诱惑时，要保持定力，谨慎而不盲从。坚持合</w:t>
      </w:r>
      <w:proofErr w:type="gramStart"/>
      <w:r w:rsidRPr="006B44BD">
        <w:rPr>
          <w:rFonts w:ascii="仿宋_GB2312" w:eastAsia="仿宋_GB2312" w:hint="eastAsia"/>
          <w:sz w:val="32"/>
          <w:szCs w:val="32"/>
        </w:rPr>
        <w:t>规</w:t>
      </w:r>
      <w:proofErr w:type="gramEnd"/>
      <w:r w:rsidRPr="006B44BD">
        <w:rPr>
          <w:rFonts w:ascii="仿宋_GB2312" w:eastAsia="仿宋_GB2312" w:hint="eastAsia"/>
          <w:sz w:val="32"/>
          <w:szCs w:val="32"/>
        </w:rPr>
        <w:t>不是一日之功，而违规却可能是一念之差，所以要坚持按照操作规程处理每一笔业务，把习惯性的合</w:t>
      </w:r>
      <w:proofErr w:type="gramStart"/>
      <w:r w:rsidRPr="006B44BD">
        <w:rPr>
          <w:rFonts w:ascii="仿宋_GB2312" w:eastAsia="仿宋_GB2312" w:hint="eastAsia"/>
          <w:sz w:val="32"/>
          <w:szCs w:val="32"/>
        </w:rPr>
        <w:t>规</w:t>
      </w:r>
      <w:proofErr w:type="gramEnd"/>
      <w:r w:rsidRPr="006B44BD">
        <w:rPr>
          <w:rFonts w:ascii="仿宋_GB2312" w:eastAsia="仿宋_GB2312" w:hint="eastAsia"/>
          <w:sz w:val="32"/>
          <w:szCs w:val="32"/>
        </w:rPr>
        <w:t>操作融入到日常业务当中，同时，在工作中要善于及时提出对于</w:t>
      </w:r>
      <w:proofErr w:type="gramStart"/>
      <w:r w:rsidRPr="006B44BD">
        <w:rPr>
          <w:rFonts w:ascii="仿宋_GB2312" w:eastAsia="仿宋_GB2312" w:hint="eastAsia"/>
          <w:sz w:val="32"/>
          <w:szCs w:val="32"/>
        </w:rPr>
        <w:t>异常业务</w:t>
      </w:r>
      <w:proofErr w:type="gramEnd"/>
      <w:r w:rsidRPr="006B44BD">
        <w:rPr>
          <w:rFonts w:ascii="仿宋_GB2312" w:eastAsia="仿宋_GB2312" w:hint="eastAsia"/>
          <w:sz w:val="32"/>
          <w:szCs w:val="32"/>
        </w:rPr>
        <w:t>的疑问，对于自己经手的业务时刻保</w:t>
      </w:r>
      <w:r w:rsidRPr="006B44BD">
        <w:rPr>
          <w:rFonts w:ascii="仿宋_GB2312" w:eastAsia="仿宋_GB2312" w:hint="eastAsia"/>
          <w:sz w:val="32"/>
          <w:szCs w:val="32"/>
        </w:rPr>
        <w:lastRenderedPageBreak/>
        <w:t>持警惕性。只有这样才能守住制度的高地，打赢党风廉政建设攻坚战。</w:t>
      </w:r>
    </w:p>
    <w:p w:rsidR="006B44BD" w:rsidRPr="006B44BD" w:rsidRDefault="006B44BD" w:rsidP="00450586">
      <w:pPr>
        <w:spacing w:line="500" w:lineRule="exact"/>
        <w:ind w:firstLineChars="200" w:firstLine="640"/>
        <w:rPr>
          <w:rFonts w:ascii="仿宋_GB2312" w:eastAsia="仿宋_GB2312"/>
          <w:sz w:val="32"/>
          <w:szCs w:val="32"/>
        </w:rPr>
      </w:pPr>
      <w:r w:rsidRPr="006B44BD">
        <w:rPr>
          <w:rFonts w:ascii="仿宋_GB2312" w:eastAsia="仿宋_GB2312" w:hint="eastAsia"/>
          <w:sz w:val="32"/>
          <w:szCs w:val="32"/>
        </w:rPr>
        <w:t>培训虽然结束了，但</w:t>
      </w:r>
      <w:proofErr w:type="gramStart"/>
      <w:r w:rsidRPr="006B44BD">
        <w:rPr>
          <w:rFonts w:ascii="仿宋_GB2312" w:eastAsia="仿宋_GB2312" w:hint="eastAsia"/>
          <w:sz w:val="32"/>
          <w:szCs w:val="32"/>
        </w:rPr>
        <w:t>践行</w:t>
      </w:r>
      <w:proofErr w:type="gramEnd"/>
      <w:r w:rsidRPr="006B44BD">
        <w:rPr>
          <w:rFonts w:ascii="仿宋_GB2312" w:eastAsia="仿宋_GB2312" w:hint="eastAsia"/>
          <w:sz w:val="32"/>
          <w:szCs w:val="32"/>
        </w:rPr>
        <w:t>理论成果之路才刚刚启程，</w:t>
      </w:r>
      <w:r w:rsidR="00450586">
        <w:rPr>
          <w:rFonts w:ascii="仿宋_GB2312" w:eastAsia="仿宋_GB2312" w:hint="eastAsia"/>
          <w:sz w:val="32"/>
          <w:szCs w:val="32"/>
        </w:rPr>
        <w:t>在以后的工作中，我将努力守初心担使命，加强思想建设，敬畏制度</w:t>
      </w:r>
      <w:r w:rsidRPr="006B44BD">
        <w:rPr>
          <w:rFonts w:ascii="仿宋_GB2312" w:eastAsia="仿宋_GB2312" w:hint="eastAsia"/>
          <w:sz w:val="32"/>
          <w:szCs w:val="32"/>
        </w:rPr>
        <w:t>，开拓创新，锐意进取，为学校一流大学建设贡献自己的力量。</w:t>
      </w:r>
    </w:p>
    <w:p w:rsidR="006B44BD" w:rsidRPr="006B44BD" w:rsidRDefault="006B44BD" w:rsidP="00450586">
      <w:pPr>
        <w:spacing w:line="500" w:lineRule="exact"/>
        <w:ind w:firstLineChars="200" w:firstLine="640"/>
        <w:rPr>
          <w:rFonts w:ascii="仿宋_GB2312" w:eastAsia="仿宋_GB2312"/>
          <w:sz w:val="32"/>
          <w:szCs w:val="32"/>
        </w:rPr>
      </w:pPr>
      <w:r w:rsidRPr="006B44BD">
        <w:rPr>
          <w:rFonts w:ascii="仿宋_GB2312" w:eastAsia="仿宋_GB2312" w:hint="eastAsia"/>
          <w:sz w:val="32"/>
          <w:szCs w:val="32"/>
        </w:rPr>
        <w:t>最后感谢学校和机关党委</w:t>
      </w:r>
      <w:r w:rsidR="00450586">
        <w:rPr>
          <w:rFonts w:ascii="仿宋_GB2312" w:eastAsia="仿宋_GB2312" w:hint="eastAsia"/>
          <w:sz w:val="32"/>
          <w:szCs w:val="32"/>
        </w:rPr>
        <w:t>组织的这次培训，给了</w:t>
      </w:r>
      <w:proofErr w:type="gramStart"/>
      <w:r w:rsidR="00450586">
        <w:rPr>
          <w:rFonts w:ascii="仿宋_GB2312" w:eastAsia="仿宋_GB2312" w:hint="eastAsia"/>
          <w:sz w:val="32"/>
          <w:szCs w:val="32"/>
        </w:rPr>
        <w:t>初入职场的</w:t>
      </w:r>
      <w:proofErr w:type="gramEnd"/>
      <w:r w:rsidR="00450586">
        <w:rPr>
          <w:rFonts w:ascii="仿宋_GB2312" w:eastAsia="仿宋_GB2312" w:hint="eastAsia"/>
          <w:sz w:val="32"/>
          <w:szCs w:val="32"/>
        </w:rPr>
        <w:t>我以更多的成长机会；感谢</w:t>
      </w:r>
      <w:r w:rsidRPr="006B44BD">
        <w:rPr>
          <w:rFonts w:ascii="仿宋_GB2312" w:eastAsia="仿宋_GB2312" w:hint="eastAsia"/>
          <w:sz w:val="32"/>
          <w:szCs w:val="32"/>
        </w:rPr>
        <w:t>研修班班委会成员和正副组长的老师们，感谢你们</w:t>
      </w:r>
      <w:r w:rsidR="00450586">
        <w:rPr>
          <w:rFonts w:ascii="仿宋_GB2312" w:eastAsia="仿宋_GB2312" w:hint="eastAsia"/>
          <w:sz w:val="32"/>
          <w:szCs w:val="32"/>
        </w:rPr>
        <w:t>的</w:t>
      </w:r>
      <w:r w:rsidRPr="006B44BD">
        <w:rPr>
          <w:rFonts w:ascii="仿宋_GB2312" w:eastAsia="仿宋_GB2312" w:hint="eastAsia"/>
          <w:sz w:val="32"/>
          <w:szCs w:val="32"/>
        </w:rPr>
        <w:t>辛勤付出</w:t>
      </w:r>
      <w:r w:rsidR="00450586">
        <w:rPr>
          <w:rFonts w:ascii="仿宋_GB2312" w:eastAsia="仿宋_GB2312" w:hint="eastAsia"/>
          <w:sz w:val="32"/>
          <w:szCs w:val="32"/>
        </w:rPr>
        <w:t>，</w:t>
      </w:r>
      <w:r w:rsidRPr="006B44BD">
        <w:rPr>
          <w:rFonts w:ascii="仿宋_GB2312" w:eastAsia="仿宋_GB2312" w:hint="eastAsia"/>
          <w:sz w:val="32"/>
          <w:szCs w:val="32"/>
        </w:rPr>
        <w:t>保证了培训的顺利进行。</w:t>
      </w:r>
    </w:p>
    <w:p w:rsidR="00BD529E" w:rsidRDefault="006B44BD" w:rsidP="00450586">
      <w:pPr>
        <w:spacing w:line="500" w:lineRule="exact"/>
        <w:ind w:firstLineChars="200" w:firstLine="640"/>
        <w:rPr>
          <w:rFonts w:ascii="仿宋_GB2312" w:eastAsia="仿宋_GB2312" w:hint="eastAsia"/>
          <w:sz w:val="32"/>
          <w:szCs w:val="32"/>
        </w:rPr>
      </w:pPr>
      <w:r w:rsidRPr="006B44BD">
        <w:rPr>
          <w:rFonts w:ascii="仿宋_GB2312" w:eastAsia="仿宋_GB2312" w:hint="eastAsia"/>
          <w:sz w:val="32"/>
          <w:szCs w:val="32"/>
        </w:rPr>
        <w:t>我的分享到此结束，谢谢大家。</w:t>
      </w:r>
    </w:p>
    <w:p w:rsidR="00450586" w:rsidRDefault="00450586" w:rsidP="00450586">
      <w:pPr>
        <w:spacing w:line="500" w:lineRule="exact"/>
        <w:ind w:firstLineChars="200" w:firstLine="640"/>
        <w:rPr>
          <w:rFonts w:ascii="仿宋_GB2312" w:eastAsia="仿宋_GB2312" w:hint="eastAsia"/>
          <w:sz w:val="32"/>
          <w:szCs w:val="32"/>
        </w:rPr>
      </w:pPr>
    </w:p>
    <w:p w:rsidR="00450586" w:rsidRDefault="00450586" w:rsidP="00450586">
      <w:pPr>
        <w:spacing w:line="500" w:lineRule="exact"/>
        <w:ind w:firstLineChars="200" w:firstLine="640"/>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Default="00450586" w:rsidP="00450586">
      <w:pPr>
        <w:spacing w:line="500" w:lineRule="exact"/>
        <w:ind w:firstLineChars="200" w:firstLine="640"/>
        <w:jc w:val="left"/>
        <w:rPr>
          <w:rFonts w:ascii="仿宋_GB2312" w:eastAsia="仿宋_GB2312" w:hint="eastAsia"/>
          <w:sz w:val="32"/>
          <w:szCs w:val="32"/>
        </w:rPr>
      </w:pPr>
    </w:p>
    <w:p w:rsidR="00450586" w:rsidRPr="000F0022" w:rsidRDefault="00450586" w:rsidP="00450586">
      <w:pPr>
        <w:jc w:val="center"/>
        <w:rPr>
          <w:rFonts w:ascii="方正小标宋简体" w:eastAsia="方正小标宋简体" w:hAnsi="黑体"/>
          <w:b/>
          <w:sz w:val="36"/>
          <w:szCs w:val="36"/>
        </w:rPr>
      </w:pPr>
      <w:r>
        <w:rPr>
          <w:rFonts w:ascii="方正小标宋简体" w:eastAsia="方正小标宋简体" w:hAnsi="黑体" w:hint="eastAsia"/>
          <w:b/>
          <w:sz w:val="36"/>
          <w:szCs w:val="36"/>
        </w:rPr>
        <w:lastRenderedPageBreak/>
        <w:t>第</w:t>
      </w:r>
      <w:r>
        <w:rPr>
          <w:rFonts w:ascii="方正小标宋简体" w:eastAsia="方正小标宋简体" w:hAnsi="黑体" w:hint="eastAsia"/>
          <w:b/>
          <w:sz w:val="36"/>
          <w:szCs w:val="36"/>
        </w:rPr>
        <w:t>三</w:t>
      </w:r>
      <w:r>
        <w:rPr>
          <w:rFonts w:ascii="方正小标宋简体" w:eastAsia="方正小标宋简体" w:hAnsi="黑体" w:hint="eastAsia"/>
          <w:b/>
          <w:sz w:val="36"/>
          <w:szCs w:val="36"/>
        </w:rPr>
        <w:t>组点评发言</w:t>
      </w:r>
      <w:r w:rsidRPr="00BC6ADA">
        <w:rPr>
          <w:rFonts w:ascii="方正小标宋简体" w:eastAsia="方正小标宋简体" w:hAnsi="黑体" w:hint="eastAsia"/>
          <w:b/>
          <w:sz w:val="36"/>
          <w:szCs w:val="36"/>
        </w:rPr>
        <w:t>稿</w:t>
      </w:r>
    </w:p>
    <w:p w:rsidR="00450586" w:rsidRDefault="00450586" w:rsidP="00450586">
      <w:pPr>
        <w:spacing w:line="500" w:lineRule="exact"/>
        <w:ind w:firstLine="200"/>
        <w:jc w:val="center"/>
        <w:rPr>
          <w:rFonts w:ascii="楷体" w:eastAsia="楷体" w:hAnsi="楷体"/>
          <w:sz w:val="28"/>
          <w:szCs w:val="28"/>
        </w:rPr>
      </w:pPr>
      <w:r>
        <w:rPr>
          <w:rFonts w:ascii="楷体" w:eastAsia="楷体" w:hAnsi="楷体" w:hint="eastAsia"/>
          <w:sz w:val="28"/>
          <w:szCs w:val="28"/>
        </w:rPr>
        <w:t>党委组织部 吴瑕</w:t>
      </w:r>
    </w:p>
    <w:p w:rsidR="00450586" w:rsidRPr="000232C5" w:rsidRDefault="00450586" w:rsidP="00450586">
      <w:pPr>
        <w:spacing w:line="500" w:lineRule="exact"/>
        <w:ind w:firstLine="200"/>
        <w:jc w:val="center"/>
        <w:rPr>
          <w:rFonts w:ascii="楷体" w:eastAsia="楷体" w:hAnsi="楷体"/>
          <w:sz w:val="28"/>
          <w:szCs w:val="28"/>
        </w:rPr>
      </w:pPr>
    </w:p>
    <w:p w:rsidR="00450586" w:rsidRPr="00450586" w:rsidRDefault="00450586" w:rsidP="00450586">
      <w:pPr>
        <w:spacing w:line="500" w:lineRule="exact"/>
        <w:ind w:firstLineChars="200" w:firstLine="640"/>
        <w:rPr>
          <w:rFonts w:ascii="仿宋" w:eastAsia="仿宋" w:hAnsi="仿宋" w:hint="eastAsia"/>
          <w:sz w:val="32"/>
          <w:szCs w:val="32"/>
        </w:rPr>
      </w:pPr>
      <w:r w:rsidRPr="00450586">
        <w:rPr>
          <w:rFonts w:ascii="仿宋" w:eastAsia="仿宋" w:hAnsi="仿宋" w:hint="eastAsia"/>
          <w:sz w:val="32"/>
          <w:szCs w:val="32"/>
        </w:rPr>
        <w:t>非常感谢刚才3位老师的精彩发言，作为组长我在此首先感谢机关党委在这个温暖的</w:t>
      </w:r>
      <w:proofErr w:type="gramStart"/>
      <w:r w:rsidRPr="00450586">
        <w:rPr>
          <w:rFonts w:ascii="仿宋" w:eastAsia="仿宋" w:hAnsi="仿宋" w:hint="eastAsia"/>
          <w:sz w:val="32"/>
          <w:szCs w:val="32"/>
        </w:rPr>
        <w:t>春日为</w:t>
      </w:r>
      <w:proofErr w:type="gramEnd"/>
      <w:r w:rsidRPr="00450586">
        <w:rPr>
          <w:rFonts w:ascii="仿宋" w:eastAsia="仿宋" w:hAnsi="仿宋" w:hint="eastAsia"/>
          <w:sz w:val="32"/>
          <w:szCs w:val="32"/>
        </w:rPr>
        <w:t>我们提供了一次充电的机会，感谢全体3组学员对我个人工作的支持。回顾本次培训全程，学习了全组学员的培训总结，聆听了3位代表的内心感受，我想大致用3个关键词来总结收获。</w:t>
      </w:r>
    </w:p>
    <w:p w:rsidR="00450586" w:rsidRPr="00450586" w:rsidRDefault="00450586" w:rsidP="00450586">
      <w:pPr>
        <w:spacing w:line="500" w:lineRule="exact"/>
        <w:ind w:firstLineChars="200" w:firstLine="640"/>
        <w:rPr>
          <w:rFonts w:ascii="仿宋" w:eastAsia="仿宋" w:hAnsi="仿宋" w:hint="eastAsia"/>
          <w:sz w:val="32"/>
          <w:szCs w:val="32"/>
        </w:rPr>
      </w:pPr>
      <w:r w:rsidRPr="00450586">
        <w:rPr>
          <w:rFonts w:ascii="仿宋" w:eastAsia="仿宋" w:hAnsi="仿宋" w:hint="eastAsia"/>
          <w:sz w:val="32"/>
          <w:szCs w:val="32"/>
        </w:rPr>
        <w:t>第一，知识。</w:t>
      </w:r>
    </w:p>
    <w:p w:rsidR="00450586" w:rsidRPr="00450586" w:rsidRDefault="00450586" w:rsidP="00450586">
      <w:pPr>
        <w:spacing w:line="500" w:lineRule="exact"/>
        <w:ind w:firstLineChars="200" w:firstLine="640"/>
        <w:rPr>
          <w:rFonts w:ascii="仿宋" w:eastAsia="仿宋" w:hAnsi="仿宋" w:hint="eastAsia"/>
          <w:sz w:val="32"/>
          <w:szCs w:val="32"/>
        </w:rPr>
      </w:pPr>
      <w:r w:rsidRPr="00450586">
        <w:rPr>
          <w:rFonts w:ascii="仿宋" w:eastAsia="仿宋" w:hAnsi="仿宋" w:hint="eastAsia"/>
          <w:sz w:val="32"/>
          <w:szCs w:val="32"/>
        </w:rPr>
        <w:t>培训学习首先以获取知识、汲取精神食粮为第一目标。从大家的总结和发言中可以看出，所有学员都通过课堂或现场教学在知识层面有所提升，并学有所思、学有所悟，像刚才孟楠和仲毓讲的，已经将课堂学习的内容与工作实践相结合，真正达到了学思</w:t>
      </w:r>
      <w:proofErr w:type="gramStart"/>
      <w:r w:rsidRPr="00450586">
        <w:rPr>
          <w:rFonts w:ascii="仿宋" w:eastAsia="仿宋" w:hAnsi="仿宋" w:hint="eastAsia"/>
          <w:sz w:val="32"/>
          <w:szCs w:val="32"/>
        </w:rPr>
        <w:t>践</w:t>
      </w:r>
      <w:proofErr w:type="gramEnd"/>
      <w:r w:rsidRPr="00450586">
        <w:rPr>
          <w:rFonts w:ascii="仿宋" w:eastAsia="仿宋" w:hAnsi="仿宋" w:hint="eastAsia"/>
          <w:sz w:val="32"/>
          <w:szCs w:val="32"/>
        </w:rPr>
        <w:t>悟贯通、理论指导实践的效果。还有老师提到，系统、丰富的课程设置让我们从日常的、具体的、有限的工作中跳出来，在重温历史、放眼国际、学习技能的基础上，提升了站位，拓宽了视野，学会了用更宏观的方式看待和思考问题。我认为，这些都是培训课程直接带给我们的知识层面的充电。</w:t>
      </w:r>
    </w:p>
    <w:p w:rsidR="00450586" w:rsidRPr="00450586" w:rsidRDefault="00450586" w:rsidP="00450586">
      <w:pPr>
        <w:spacing w:line="500" w:lineRule="exact"/>
        <w:ind w:firstLineChars="200" w:firstLine="640"/>
        <w:rPr>
          <w:rFonts w:ascii="仿宋" w:eastAsia="仿宋" w:hAnsi="仿宋" w:hint="eastAsia"/>
          <w:sz w:val="32"/>
          <w:szCs w:val="32"/>
        </w:rPr>
      </w:pPr>
      <w:r w:rsidRPr="00450586">
        <w:rPr>
          <w:rFonts w:ascii="仿宋" w:eastAsia="仿宋" w:hAnsi="仿宋" w:hint="eastAsia"/>
          <w:sz w:val="32"/>
          <w:szCs w:val="32"/>
        </w:rPr>
        <w:t>第二，团队。</w:t>
      </w:r>
    </w:p>
    <w:p w:rsidR="00450586" w:rsidRPr="00450586" w:rsidRDefault="00450586" w:rsidP="00450586">
      <w:pPr>
        <w:spacing w:line="500" w:lineRule="exact"/>
        <w:ind w:firstLineChars="200" w:firstLine="640"/>
        <w:rPr>
          <w:rFonts w:ascii="仿宋" w:eastAsia="仿宋" w:hAnsi="仿宋" w:hint="eastAsia"/>
          <w:sz w:val="32"/>
          <w:szCs w:val="32"/>
        </w:rPr>
      </w:pPr>
      <w:r w:rsidRPr="00450586">
        <w:rPr>
          <w:rFonts w:ascii="仿宋" w:eastAsia="仿宋" w:hAnsi="仿宋" w:hint="eastAsia"/>
          <w:sz w:val="32"/>
          <w:szCs w:val="32"/>
        </w:rPr>
        <w:t>可能很多同事跟我一样，此行之前对本次培训的“同学”不完全熟悉和了解，但通过5天的研修，我们迅速融合为一个团结、和谐的集体，</w:t>
      </w:r>
      <w:bookmarkStart w:id="0" w:name="_GoBack"/>
      <w:bookmarkEnd w:id="0"/>
      <w:r w:rsidRPr="00450586">
        <w:rPr>
          <w:rFonts w:ascii="仿宋" w:eastAsia="仿宋" w:hAnsi="仿宋" w:hint="eastAsia"/>
          <w:sz w:val="32"/>
          <w:szCs w:val="32"/>
        </w:rPr>
        <w:t>像海林刚才说的，很多老师在总结中也表达了，团队融合的过程，也是大家培养团队协作精神的过程，是取长补短的过程。在这个不小的团队中，我们发现了许多老师在研修中认真严谨的态度，发现了大家“琴棋书画”样样精通的特长，发掘出了平时工作中不易被别人甚至</w:t>
      </w:r>
      <w:r w:rsidRPr="00450586">
        <w:rPr>
          <w:rFonts w:ascii="仿宋" w:eastAsia="仿宋" w:hAnsi="仿宋" w:hint="eastAsia"/>
          <w:sz w:val="32"/>
          <w:szCs w:val="32"/>
        </w:rPr>
        <w:lastRenderedPageBreak/>
        <w:t>自己察觉的领导能力、协调能力，发现工作学习中大家能拧成一股绳互帮互助、生活中大家能不断制造快乐彼此关心给予鼓励，展现出了团队合作的默契、对集体荣誉的渴望、关键时刻的责任担当。作为培训班学员，我们都在发现和赞叹彼此身上特色鲜明的个性和与众不同的闪光点，作为海大机关干部的一员，我们都该为团队展现出的与一流大学建设相匹配的整体素质和精神风貌点赞。再次感谢所有的“宝藏男孩”“宝藏女孩”为我们此行增添的五彩斑斓。</w:t>
      </w:r>
    </w:p>
    <w:p w:rsidR="00450586" w:rsidRPr="00450586" w:rsidRDefault="00450586" w:rsidP="00450586">
      <w:pPr>
        <w:spacing w:line="500" w:lineRule="exact"/>
        <w:ind w:firstLineChars="200" w:firstLine="640"/>
        <w:rPr>
          <w:rFonts w:ascii="仿宋" w:eastAsia="仿宋" w:hAnsi="仿宋" w:hint="eastAsia"/>
          <w:sz w:val="32"/>
          <w:szCs w:val="32"/>
        </w:rPr>
      </w:pPr>
      <w:r w:rsidRPr="00450586">
        <w:rPr>
          <w:rFonts w:ascii="仿宋" w:eastAsia="仿宋" w:hAnsi="仿宋" w:hint="eastAsia"/>
          <w:sz w:val="32"/>
          <w:szCs w:val="32"/>
        </w:rPr>
        <w:t>第三，年轻。</w:t>
      </w:r>
    </w:p>
    <w:p w:rsidR="00450586" w:rsidRPr="00450586" w:rsidRDefault="00450586" w:rsidP="00450586">
      <w:pPr>
        <w:spacing w:line="500" w:lineRule="exact"/>
        <w:ind w:firstLineChars="200" w:firstLine="640"/>
        <w:rPr>
          <w:rFonts w:ascii="仿宋" w:eastAsia="仿宋" w:hAnsi="仿宋" w:hint="eastAsia"/>
          <w:sz w:val="32"/>
          <w:szCs w:val="32"/>
        </w:rPr>
      </w:pPr>
      <w:r w:rsidRPr="00450586">
        <w:rPr>
          <w:rFonts w:ascii="仿宋" w:eastAsia="仿宋" w:hAnsi="仿宋" w:hint="eastAsia"/>
          <w:sz w:val="32"/>
          <w:szCs w:val="32"/>
        </w:rPr>
        <w:t>本次研修班的名字是机关年轻干部研修班。组织报名时，年纪略长的同事包括我自己在内，都开玩笑说自己不年轻了，但研修结束时，充电带来的奋进力量，让大家深感自己还处在需要进一步奋发努力的“年轻时代”。在回顾中国共产党百年史的过程中，在怀念先烈感恩和平的过程中，让我们意识到自己是踩在前人肩膀上的“年轻人”，在为了和前辈们共同的理想砥砺前行，理应“生命不息，奋斗不止”；在感知世界格局的宏大和多变过程中，让我们意识到自己是站在世界和时代前沿的“年轻人”，整个世界的发展变化都是由我们每个人“现在进行时”的工作构成的。作为有能力并正在创造当下这个时代的一代人，我们都还应该对自己的“年轻”有自信有底气。</w:t>
      </w:r>
    </w:p>
    <w:p w:rsidR="00450586" w:rsidRPr="0001599C" w:rsidRDefault="00450586" w:rsidP="00450586">
      <w:pPr>
        <w:spacing w:line="500" w:lineRule="exact"/>
        <w:ind w:firstLineChars="200" w:firstLine="640"/>
      </w:pPr>
      <w:r w:rsidRPr="00450586">
        <w:rPr>
          <w:rFonts w:ascii="仿宋" w:eastAsia="仿宋" w:hAnsi="仿宋" w:hint="eastAsia"/>
          <w:sz w:val="32"/>
          <w:szCs w:val="32"/>
        </w:rPr>
        <w:t>最后一句总结大家对本次培训的感受：学在当下，奋斗在当下，成就在当下，春日充电好时节，我们正年轻。</w:t>
      </w:r>
    </w:p>
    <w:sectPr w:rsidR="00450586" w:rsidRPr="000159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58" w:rsidRDefault="00A40F58" w:rsidP="0001599C">
      <w:r>
        <w:separator/>
      </w:r>
    </w:p>
  </w:endnote>
  <w:endnote w:type="continuationSeparator" w:id="0">
    <w:p w:rsidR="00A40F58" w:rsidRDefault="00A40F58" w:rsidP="000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58" w:rsidRDefault="00A40F58" w:rsidP="0001599C">
      <w:r>
        <w:separator/>
      </w:r>
    </w:p>
  </w:footnote>
  <w:footnote w:type="continuationSeparator" w:id="0">
    <w:p w:rsidR="00A40F58" w:rsidRDefault="00A40F58" w:rsidP="00015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2A"/>
    <w:rsid w:val="0001599C"/>
    <w:rsid w:val="000242C7"/>
    <w:rsid w:val="00037736"/>
    <w:rsid w:val="000562D7"/>
    <w:rsid w:val="0007040A"/>
    <w:rsid w:val="000B2C8F"/>
    <w:rsid w:val="000C2287"/>
    <w:rsid w:val="000C251E"/>
    <w:rsid w:val="000C36E9"/>
    <w:rsid w:val="000C37B9"/>
    <w:rsid w:val="000C4CF8"/>
    <w:rsid w:val="000E2A71"/>
    <w:rsid w:val="000F618B"/>
    <w:rsid w:val="00121ADD"/>
    <w:rsid w:val="00181E99"/>
    <w:rsid w:val="00203396"/>
    <w:rsid w:val="00211EFA"/>
    <w:rsid w:val="00223CAB"/>
    <w:rsid w:val="0023018B"/>
    <w:rsid w:val="00242A54"/>
    <w:rsid w:val="0025423C"/>
    <w:rsid w:val="002563C1"/>
    <w:rsid w:val="00257B1A"/>
    <w:rsid w:val="0026410F"/>
    <w:rsid w:val="002A61C3"/>
    <w:rsid w:val="002B4D63"/>
    <w:rsid w:val="002C3D0F"/>
    <w:rsid w:val="002C6379"/>
    <w:rsid w:val="002C7953"/>
    <w:rsid w:val="002F40DE"/>
    <w:rsid w:val="0034056D"/>
    <w:rsid w:val="003564B9"/>
    <w:rsid w:val="00361C7A"/>
    <w:rsid w:val="00362DF5"/>
    <w:rsid w:val="003727F7"/>
    <w:rsid w:val="00373DC1"/>
    <w:rsid w:val="003B3432"/>
    <w:rsid w:val="003B4504"/>
    <w:rsid w:val="003C38E8"/>
    <w:rsid w:val="003F47A0"/>
    <w:rsid w:val="00401B14"/>
    <w:rsid w:val="00423020"/>
    <w:rsid w:val="00424FA7"/>
    <w:rsid w:val="00446922"/>
    <w:rsid w:val="0044700F"/>
    <w:rsid w:val="00450586"/>
    <w:rsid w:val="004632B2"/>
    <w:rsid w:val="004B5511"/>
    <w:rsid w:val="004C240D"/>
    <w:rsid w:val="004E3C18"/>
    <w:rsid w:val="005144DD"/>
    <w:rsid w:val="00576F1F"/>
    <w:rsid w:val="00597CC9"/>
    <w:rsid w:val="005B2B85"/>
    <w:rsid w:val="005D6EC2"/>
    <w:rsid w:val="005E03D5"/>
    <w:rsid w:val="0060037B"/>
    <w:rsid w:val="00605BFC"/>
    <w:rsid w:val="00624AEA"/>
    <w:rsid w:val="00625E3B"/>
    <w:rsid w:val="006B44BD"/>
    <w:rsid w:val="0073551F"/>
    <w:rsid w:val="007365B8"/>
    <w:rsid w:val="007644C5"/>
    <w:rsid w:val="00767186"/>
    <w:rsid w:val="00772C29"/>
    <w:rsid w:val="00774ED9"/>
    <w:rsid w:val="007844D0"/>
    <w:rsid w:val="00786D10"/>
    <w:rsid w:val="0079306E"/>
    <w:rsid w:val="007E56E7"/>
    <w:rsid w:val="0081710A"/>
    <w:rsid w:val="00833C8B"/>
    <w:rsid w:val="00834E5A"/>
    <w:rsid w:val="0084770F"/>
    <w:rsid w:val="008628B3"/>
    <w:rsid w:val="00864469"/>
    <w:rsid w:val="008B6812"/>
    <w:rsid w:val="008B7A99"/>
    <w:rsid w:val="008C1668"/>
    <w:rsid w:val="008C2AAE"/>
    <w:rsid w:val="008C46D2"/>
    <w:rsid w:val="008C5C06"/>
    <w:rsid w:val="008D3DB2"/>
    <w:rsid w:val="008E0E14"/>
    <w:rsid w:val="008F359A"/>
    <w:rsid w:val="009132E8"/>
    <w:rsid w:val="00932159"/>
    <w:rsid w:val="0094087B"/>
    <w:rsid w:val="0099622A"/>
    <w:rsid w:val="009C668C"/>
    <w:rsid w:val="009D0E13"/>
    <w:rsid w:val="00A30B4C"/>
    <w:rsid w:val="00A40F58"/>
    <w:rsid w:val="00B023DF"/>
    <w:rsid w:val="00B11E38"/>
    <w:rsid w:val="00B27665"/>
    <w:rsid w:val="00B30550"/>
    <w:rsid w:val="00B97400"/>
    <w:rsid w:val="00BA3D03"/>
    <w:rsid w:val="00BD529E"/>
    <w:rsid w:val="00BF23A8"/>
    <w:rsid w:val="00BF24AA"/>
    <w:rsid w:val="00BF5DB3"/>
    <w:rsid w:val="00C0209D"/>
    <w:rsid w:val="00C0645D"/>
    <w:rsid w:val="00C109ED"/>
    <w:rsid w:val="00C52862"/>
    <w:rsid w:val="00CA28C1"/>
    <w:rsid w:val="00CE138C"/>
    <w:rsid w:val="00D77086"/>
    <w:rsid w:val="00D9080C"/>
    <w:rsid w:val="00DB4CF9"/>
    <w:rsid w:val="00DF60FB"/>
    <w:rsid w:val="00E16267"/>
    <w:rsid w:val="00E24503"/>
    <w:rsid w:val="00E32F43"/>
    <w:rsid w:val="00E449F0"/>
    <w:rsid w:val="00E45104"/>
    <w:rsid w:val="00E57087"/>
    <w:rsid w:val="00E64346"/>
    <w:rsid w:val="00EA636E"/>
    <w:rsid w:val="00EB3DF6"/>
    <w:rsid w:val="00EC5FD4"/>
    <w:rsid w:val="00ED587C"/>
    <w:rsid w:val="00F27BC3"/>
    <w:rsid w:val="00F4165D"/>
    <w:rsid w:val="00F433B6"/>
    <w:rsid w:val="00F60FBB"/>
    <w:rsid w:val="00FB0FD1"/>
    <w:rsid w:val="00FB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99C"/>
    <w:rPr>
      <w:sz w:val="18"/>
      <w:szCs w:val="18"/>
    </w:rPr>
  </w:style>
  <w:style w:type="paragraph" w:styleId="a4">
    <w:name w:val="footer"/>
    <w:basedOn w:val="a"/>
    <w:link w:val="Char0"/>
    <w:uiPriority w:val="99"/>
    <w:unhideWhenUsed/>
    <w:rsid w:val="0001599C"/>
    <w:pPr>
      <w:tabs>
        <w:tab w:val="center" w:pos="4153"/>
        <w:tab w:val="right" w:pos="8306"/>
      </w:tabs>
      <w:snapToGrid w:val="0"/>
      <w:jc w:val="left"/>
    </w:pPr>
    <w:rPr>
      <w:sz w:val="18"/>
      <w:szCs w:val="18"/>
    </w:rPr>
  </w:style>
  <w:style w:type="character" w:customStyle="1" w:styleId="Char0">
    <w:name w:val="页脚 Char"/>
    <w:basedOn w:val="a0"/>
    <w:link w:val="a4"/>
    <w:uiPriority w:val="99"/>
    <w:rsid w:val="000159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99C"/>
    <w:rPr>
      <w:sz w:val="18"/>
      <w:szCs w:val="18"/>
    </w:rPr>
  </w:style>
  <w:style w:type="paragraph" w:styleId="a4">
    <w:name w:val="footer"/>
    <w:basedOn w:val="a"/>
    <w:link w:val="Char0"/>
    <w:uiPriority w:val="99"/>
    <w:unhideWhenUsed/>
    <w:rsid w:val="0001599C"/>
    <w:pPr>
      <w:tabs>
        <w:tab w:val="center" w:pos="4153"/>
        <w:tab w:val="right" w:pos="8306"/>
      </w:tabs>
      <w:snapToGrid w:val="0"/>
      <w:jc w:val="left"/>
    </w:pPr>
    <w:rPr>
      <w:sz w:val="18"/>
      <w:szCs w:val="18"/>
    </w:rPr>
  </w:style>
  <w:style w:type="character" w:customStyle="1" w:styleId="Char0">
    <w:name w:val="页脚 Char"/>
    <w:basedOn w:val="a0"/>
    <w:link w:val="a4"/>
    <w:uiPriority w:val="99"/>
    <w:rsid w:val="000159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2021-04-30T07:34:00Z</dcterms:created>
  <dcterms:modified xsi:type="dcterms:W3CDTF">2021-05-06T01:24:00Z</dcterms:modified>
</cp:coreProperties>
</file>